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77C0" w14:textId="77777777" w:rsidR="00273B11" w:rsidRDefault="00273B11" w:rsidP="00273B11">
      <w:pPr>
        <w:pStyle w:val="NoSpacing"/>
      </w:pPr>
      <w:r>
        <w:rPr>
          <w:u w:val="single"/>
        </w:rPr>
        <w:t>William MARTYN</w:t>
      </w:r>
      <w:r>
        <w:t xml:space="preserve">       (fl.1481)</w:t>
      </w:r>
    </w:p>
    <w:p w14:paraId="56B9F15E" w14:textId="77777777" w:rsidR="00273B11" w:rsidRDefault="00273B11" w:rsidP="00273B11">
      <w:pPr>
        <w:pStyle w:val="NoSpacing"/>
      </w:pPr>
      <w:r>
        <w:t>of London. Skinner.</w:t>
      </w:r>
    </w:p>
    <w:p w14:paraId="366D7D37" w14:textId="77777777" w:rsidR="00273B11" w:rsidRDefault="00273B11" w:rsidP="00273B11">
      <w:pPr>
        <w:pStyle w:val="NoSpacing"/>
      </w:pPr>
    </w:p>
    <w:p w14:paraId="21696732" w14:textId="77777777" w:rsidR="00273B11" w:rsidRDefault="00273B11" w:rsidP="00273B11">
      <w:pPr>
        <w:pStyle w:val="NoSpacing"/>
      </w:pPr>
    </w:p>
    <w:p w14:paraId="63A8B630" w14:textId="77777777" w:rsidR="00273B11" w:rsidRDefault="00273B11" w:rsidP="00273B11">
      <w:pPr>
        <w:pStyle w:val="NoSpacing"/>
      </w:pPr>
      <w:r>
        <w:t>21 Sep.1481</w:t>
      </w:r>
      <w:r>
        <w:tab/>
        <w:t>He was one of those who were elected Auditors of the accounts of the</w:t>
      </w:r>
    </w:p>
    <w:p w14:paraId="5A624526" w14:textId="77777777" w:rsidR="00273B11" w:rsidRDefault="00273B11" w:rsidP="00273B11">
      <w:pPr>
        <w:pStyle w:val="NoSpacing"/>
      </w:pPr>
      <w:r>
        <w:tab/>
      </w:r>
      <w:r>
        <w:tab/>
        <w:t>Chamberlain and of the Wardens of London Bridge.</w:t>
      </w:r>
    </w:p>
    <w:p w14:paraId="0703AA5C" w14:textId="77777777" w:rsidR="00273B11" w:rsidRDefault="00273B11" w:rsidP="00273B11">
      <w:pPr>
        <w:pStyle w:val="NoSpacing"/>
      </w:pPr>
      <w:r>
        <w:tab/>
      </w:r>
      <w:r>
        <w:tab/>
        <w:t>(“Calendar of the Letter Books of the City of London:L folio 164)</w:t>
      </w:r>
    </w:p>
    <w:p w14:paraId="527673D0" w14:textId="77777777" w:rsidR="00D5534B" w:rsidRDefault="00D5534B" w:rsidP="00D5534B">
      <w:pPr>
        <w:pStyle w:val="NoSpacing"/>
      </w:pPr>
      <w:r>
        <w:t>21 Sep.1482</w:t>
      </w:r>
      <w:r>
        <w:tab/>
      </w:r>
      <w:r>
        <w:t>He was one of those who were elected Auditors of the accounts of the</w:t>
      </w:r>
    </w:p>
    <w:p w14:paraId="2545DA0A" w14:textId="77777777" w:rsidR="00D5534B" w:rsidRDefault="00D5534B" w:rsidP="00D5534B">
      <w:pPr>
        <w:pStyle w:val="NoSpacing"/>
      </w:pPr>
      <w:r>
        <w:tab/>
      </w:r>
      <w:r>
        <w:tab/>
        <w:t>Chamberlain and of the Wardens of London Bridge.</w:t>
      </w:r>
    </w:p>
    <w:p w14:paraId="2C20A44F" w14:textId="1EC78DE5" w:rsidR="00D5534B" w:rsidRDefault="00D5534B" w:rsidP="00D5534B">
      <w:pPr>
        <w:pStyle w:val="NoSpacing"/>
      </w:pPr>
      <w:r>
        <w:tab/>
      </w:r>
      <w:r>
        <w:tab/>
        <w:t>(“Calendar of the Letter Books of the City of London:L folio</w:t>
      </w:r>
      <w:r>
        <w:t xml:space="preserve"> 178b p.195)</w:t>
      </w:r>
    </w:p>
    <w:p w14:paraId="32AB3FF3" w14:textId="77777777" w:rsidR="00273B11" w:rsidRDefault="00273B11" w:rsidP="00273B11">
      <w:pPr>
        <w:pStyle w:val="NoSpacing"/>
      </w:pPr>
    </w:p>
    <w:p w14:paraId="6EC10D6A" w14:textId="77777777" w:rsidR="00273B11" w:rsidRDefault="00273B11" w:rsidP="00273B11">
      <w:pPr>
        <w:pStyle w:val="NoSpacing"/>
      </w:pPr>
    </w:p>
    <w:p w14:paraId="7F2C87ED" w14:textId="77777777" w:rsidR="00E47068" w:rsidRDefault="00273B11" w:rsidP="00273B11">
      <w:pPr>
        <w:pStyle w:val="NoSpacing"/>
      </w:pPr>
      <w:r>
        <w:t>14 July 2015</w:t>
      </w:r>
    </w:p>
    <w:p w14:paraId="2B70830E" w14:textId="23A50A3A" w:rsidR="00D5534B" w:rsidRPr="00273B11" w:rsidRDefault="00D5534B" w:rsidP="00273B11">
      <w:pPr>
        <w:pStyle w:val="NoSpacing"/>
      </w:pPr>
      <w:r>
        <w:t>24 January 2025</w:t>
      </w:r>
    </w:p>
    <w:sectPr w:rsidR="00D5534B" w:rsidRPr="00273B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0E85" w14:textId="77777777" w:rsidR="00273B11" w:rsidRDefault="00273B11" w:rsidP="00920DE3">
      <w:pPr>
        <w:spacing w:after="0" w:line="240" w:lineRule="auto"/>
      </w:pPr>
      <w:r>
        <w:separator/>
      </w:r>
    </w:p>
  </w:endnote>
  <w:endnote w:type="continuationSeparator" w:id="0">
    <w:p w14:paraId="5F17B456" w14:textId="77777777" w:rsidR="00273B11" w:rsidRDefault="00273B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5B9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B736F" w14:textId="77777777" w:rsidR="00C009D8" w:rsidRPr="00C009D8" w:rsidRDefault="00C009D8">
    <w:pPr>
      <w:pStyle w:val="Footer"/>
    </w:pPr>
    <w:r>
      <w:t>Copyright I.S.Rogers 9 August 2013</w:t>
    </w:r>
  </w:p>
  <w:p w14:paraId="10C85ED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38E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D996" w14:textId="77777777" w:rsidR="00273B11" w:rsidRDefault="00273B11" w:rsidP="00920DE3">
      <w:pPr>
        <w:spacing w:after="0" w:line="240" w:lineRule="auto"/>
      </w:pPr>
      <w:r>
        <w:separator/>
      </w:r>
    </w:p>
  </w:footnote>
  <w:footnote w:type="continuationSeparator" w:id="0">
    <w:p w14:paraId="63DA48F6" w14:textId="77777777" w:rsidR="00273B11" w:rsidRDefault="00273B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1D32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1AD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EC8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B11"/>
    <w:rsid w:val="00120749"/>
    <w:rsid w:val="00273B11"/>
    <w:rsid w:val="00624CAE"/>
    <w:rsid w:val="00920DE3"/>
    <w:rsid w:val="00C009D8"/>
    <w:rsid w:val="00CF53C8"/>
    <w:rsid w:val="00D5534B"/>
    <w:rsid w:val="00DB516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63E84"/>
  <w15:docId w15:val="{D1FD0BBA-3FD6-42D1-80CD-C8A24CC0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2015-07-14T09:42:00Z</dcterms:created>
  <dcterms:modified xsi:type="dcterms:W3CDTF">2025-01-24T18:33:00Z</dcterms:modified>
</cp:coreProperties>
</file>